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83C1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9A2A8F" w:rsidTr="00E8455A">
        <w:tc>
          <w:tcPr>
            <w:tcW w:w="10326" w:type="dxa"/>
          </w:tcPr>
          <w:p w:rsidR="00190FF9" w:rsidRPr="009A2A8F" w:rsidRDefault="009A2A8F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12" w:type="dxa"/>
          </w:tcPr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3EBE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A2A8F" w:rsidRPr="009A2A8F" w:rsidTr="00E8455A">
        <w:tc>
          <w:tcPr>
            <w:tcW w:w="10326" w:type="dxa"/>
          </w:tcPr>
          <w:p w:rsidR="009A2A8F" w:rsidRDefault="009A2A8F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7F3F2C" w:rsidRDefault="007F3F2C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7F3F2C" w:rsidRPr="009A2A8F" w:rsidRDefault="007F3F2C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A2A8F" w:rsidRPr="009A2A8F" w:rsidRDefault="00AF0535" w:rsidP="009A2A8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12.11.2019 № 344</w:t>
            </w:r>
            <w:bookmarkEnd w:id="0"/>
          </w:p>
        </w:tc>
      </w:tr>
    </w:tbl>
    <w:p w:rsidR="00286ECA" w:rsidRPr="009A2A8F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413"/>
        <w:gridCol w:w="1134"/>
        <w:gridCol w:w="1134"/>
        <w:gridCol w:w="614"/>
        <w:gridCol w:w="614"/>
        <w:gridCol w:w="614"/>
        <w:gridCol w:w="615"/>
        <w:gridCol w:w="614"/>
        <w:gridCol w:w="614"/>
        <w:gridCol w:w="614"/>
        <w:gridCol w:w="615"/>
        <w:gridCol w:w="614"/>
        <w:gridCol w:w="614"/>
        <w:gridCol w:w="614"/>
        <w:gridCol w:w="615"/>
        <w:gridCol w:w="1933"/>
      </w:tblGrid>
      <w:tr w:rsidR="00F339A1" w:rsidRPr="009A2A8F" w:rsidTr="00BD0E81">
        <w:trPr>
          <w:trHeight w:val="351"/>
          <w:tblHeader/>
        </w:trPr>
        <w:tc>
          <w:tcPr>
            <w:tcW w:w="530" w:type="dxa"/>
            <w:vAlign w:val="center"/>
          </w:tcPr>
          <w:p w:rsidR="00F339A1" w:rsidRPr="009A2A8F" w:rsidRDefault="00F339A1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2413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615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615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61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615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  <w:tc>
          <w:tcPr>
            <w:tcW w:w="1933" w:type="dxa"/>
            <w:vAlign w:val="center"/>
          </w:tcPr>
          <w:p w:rsidR="00F339A1" w:rsidRPr="009A2A8F" w:rsidRDefault="00770CE0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17</w:t>
            </w:r>
          </w:p>
        </w:tc>
      </w:tr>
      <w:tr w:rsidR="006125E2" w:rsidRPr="009A2A8F" w:rsidTr="00BD0E81">
        <w:trPr>
          <w:cantSplit/>
          <w:trHeight w:val="3933"/>
        </w:trPr>
        <w:tc>
          <w:tcPr>
            <w:tcW w:w="530" w:type="dxa"/>
            <w:tcBorders>
              <w:top w:val="nil"/>
              <w:bottom w:val="single" w:sz="4" w:space="0" w:color="auto"/>
            </w:tcBorders>
          </w:tcPr>
          <w:p w:rsidR="006125E2" w:rsidRPr="009A2A8F" w:rsidRDefault="00683706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6125E2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2413" w:type="dxa"/>
            <w:tcBorders>
              <w:top w:val="nil"/>
              <w:bottom w:val="single" w:sz="4" w:space="0" w:color="auto"/>
            </w:tcBorders>
          </w:tcPr>
          <w:p w:rsidR="006125E2" w:rsidRPr="009A2A8F" w:rsidRDefault="000963D1" w:rsidP="003B6AC4">
            <w:pPr>
              <w:pStyle w:val="ConsPlusNormal"/>
              <w:ind w:left="-57" w:right="-57"/>
              <w:outlineLvl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З</w:t>
            </w:r>
            <w:r w:rsidR="006125E2" w:rsidRPr="009A2A8F">
              <w:rPr>
                <w:spacing w:val="-4"/>
                <w:sz w:val="22"/>
                <w:szCs w:val="22"/>
              </w:rPr>
              <w:t>адача 1. Повышение инвестиционной привлекательности Рязанской области, в том числе: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8C434E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152817,60029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15775,36384</w:t>
            </w:r>
          </w:p>
        </w:tc>
        <w:tc>
          <w:tcPr>
            <w:tcW w:w="615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13249,93374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7885,306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8773,58471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15958,412</w:t>
            </w:r>
          </w:p>
        </w:tc>
        <w:tc>
          <w:tcPr>
            <w:tcW w:w="615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14755,0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14755,0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61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615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1933" w:type="dxa"/>
            <w:vMerge w:val="restart"/>
            <w:tcBorders>
              <w:top w:val="nil"/>
            </w:tcBorders>
          </w:tcPr>
          <w:p w:rsidR="006125E2" w:rsidRPr="009A2A8F" w:rsidRDefault="006125E2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9A2A8F">
              <w:rPr>
                <w:spacing w:val="-4"/>
                <w:sz w:val="22"/>
                <w:szCs w:val="22"/>
              </w:rPr>
              <w:t xml:space="preserve">участие не менее чем в 78 </w:t>
            </w:r>
            <w:proofErr w:type="spellStart"/>
            <w:r w:rsidRPr="009A2A8F">
              <w:rPr>
                <w:spacing w:val="-4"/>
                <w:sz w:val="22"/>
                <w:szCs w:val="22"/>
              </w:rPr>
              <w:t>выставочно</w:t>
            </w:r>
            <w:proofErr w:type="spellEnd"/>
            <w:r w:rsidRPr="009A2A8F">
              <w:rPr>
                <w:spacing w:val="-4"/>
                <w:sz w:val="22"/>
                <w:szCs w:val="22"/>
              </w:rPr>
              <w:t xml:space="preserve">-ярмарочных и </w:t>
            </w:r>
            <w:proofErr w:type="spellStart"/>
            <w:r w:rsidRPr="009A2A8F">
              <w:rPr>
                <w:spacing w:val="-4"/>
                <w:sz w:val="22"/>
                <w:szCs w:val="22"/>
              </w:rPr>
              <w:t>конгрессных</w:t>
            </w:r>
            <w:proofErr w:type="spellEnd"/>
            <w:r w:rsidRPr="009A2A8F">
              <w:rPr>
                <w:spacing w:val="-4"/>
                <w:sz w:val="22"/>
                <w:szCs w:val="22"/>
              </w:rPr>
              <w:t xml:space="preserve"> мероприятиях; проведение не менее 16 презентаций инвестиционного потенциала Рязанской области</w:t>
            </w:r>
          </w:p>
        </w:tc>
      </w:tr>
      <w:tr w:rsidR="004A67E1" w:rsidRPr="009A2A8F" w:rsidTr="00BD0E81">
        <w:trPr>
          <w:cantSplit/>
          <w:trHeight w:val="3325"/>
        </w:trPr>
        <w:tc>
          <w:tcPr>
            <w:tcW w:w="530" w:type="dxa"/>
            <w:vMerge w:val="restart"/>
            <w:tcBorders>
              <w:top w:val="single" w:sz="4" w:space="0" w:color="auto"/>
            </w:tcBorders>
          </w:tcPr>
          <w:p w:rsidR="004A67E1" w:rsidRPr="009A2A8F" w:rsidRDefault="004A67E1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1.1.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7B5992">
              <w:rPr>
                <w:spacing w:val="-4"/>
                <w:sz w:val="22"/>
                <w:szCs w:val="22"/>
              </w:rPr>
              <w:t xml:space="preserve">Организация, проведение и участие в </w:t>
            </w:r>
            <w:proofErr w:type="spellStart"/>
            <w:r w:rsidRPr="007B5992">
              <w:rPr>
                <w:spacing w:val="-4"/>
                <w:sz w:val="22"/>
                <w:szCs w:val="22"/>
              </w:rPr>
              <w:t>выставочно</w:t>
            </w:r>
            <w:proofErr w:type="spellEnd"/>
            <w:r w:rsidRPr="007B5992">
              <w:rPr>
                <w:spacing w:val="-4"/>
                <w:sz w:val="22"/>
                <w:szCs w:val="22"/>
              </w:rPr>
              <w:t xml:space="preserve">-ярмарочных,  </w:t>
            </w:r>
            <w:proofErr w:type="spellStart"/>
            <w:r w:rsidRPr="007B5992">
              <w:rPr>
                <w:spacing w:val="-4"/>
                <w:sz w:val="22"/>
                <w:szCs w:val="22"/>
              </w:rPr>
              <w:t>конгрессных</w:t>
            </w:r>
            <w:proofErr w:type="spellEnd"/>
            <w:r w:rsidRPr="007B5992">
              <w:rPr>
                <w:spacing w:val="-4"/>
                <w:sz w:val="22"/>
                <w:szCs w:val="22"/>
              </w:rPr>
              <w:t xml:space="preserve"> мероприятиях, </w:t>
            </w:r>
          </w:p>
          <w:p w:rsidR="004A67E1" w:rsidRPr="007B5992" w:rsidRDefault="004A67E1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7B5992">
              <w:rPr>
                <w:spacing w:val="-4"/>
                <w:sz w:val="22"/>
                <w:szCs w:val="22"/>
              </w:rPr>
              <w:t xml:space="preserve">в презентациях инвестиционного и экономического потенциала Рязанской области в дипломатических и торговых представительствах </w:t>
            </w:r>
            <w:r w:rsidRPr="007B5992">
              <w:rPr>
                <w:spacing w:val="-4"/>
                <w:sz w:val="22"/>
                <w:szCs w:val="22"/>
              </w:rPr>
              <w:lastRenderedPageBreak/>
              <w:t>иностранных госуда</w:t>
            </w:r>
            <w:proofErr w:type="gramStart"/>
            <w:r w:rsidRPr="007B5992">
              <w:rPr>
                <w:spacing w:val="-4"/>
                <w:sz w:val="22"/>
                <w:szCs w:val="22"/>
              </w:rPr>
              <w:t>рств в Р</w:t>
            </w:r>
            <w:proofErr w:type="gramEnd"/>
            <w:r w:rsidRPr="007B5992">
              <w:rPr>
                <w:spacing w:val="-4"/>
                <w:sz w:val="22"/>
                <w:szCs w:val="22"/>
              </w:rPr>
              <w:t>оссии и российских – за рубежом, а также в федеральных органах власти, общероссийских общественных и других организациях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Минэко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7078FA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49158,22381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8822,76534</w:t>
            </w:r>
          </w:p>
        </w:tc>
        <w:tc>
          <w:tcPr>
            <w:tcW w:w="615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7497,38074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2922,965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650,73773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4164,375</w:t>
            </w:r>
          </w:p>
        </w:tc>
        <w:tc>
          <w:tcPr>
            <w:tcW w:w="615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13686B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4300</w:t>
            </w:r>
            <w:r w:rsidR="00970828" w:rsidRPr="007B5992">
              <w:rPr>
                <w:sz w:val="22"/>
                <w:szCs w:val="22"/>
              </w:rPr>
              <w:t>,0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13686B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z w:val="22"/>
                <w:szCs w:val="22"/>
              </w:rPr>
              <w:t>4300</w:t>
            </w:r>
            <w:r w:rsidR="00970828" w:rsidRPr="007B599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14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15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1933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BD0E81">
        <w:trPr>
          <w:cantSplit/>
          <w:trHeight w:val="1402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</w:tcPr>
          <w:p w:rsidR="004A67E1" w:rsidRPr="007B5992" w:rsidRDefault="004A67E1" w:rsidP="003B6AC4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Минсель-хозпрод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134" w:type="dxa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Минсель-хозпрод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614" w:type="dxa"/>
            <w:vMerge/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64262,58356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3320,9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3315,8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2948,0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4677,88356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8000,0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6000,0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6000,0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1933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BD0E81">
        <w:trPr>
          <w:cantSplit/>
          <w:trHeight w:val="1739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67E1" w:rsidRPr="007B5992" w:rsidRDefault="004A67E1" w:rsidP="003B6AC4">
            <w:pPr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>министер-ство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культуры и</w:t>
            </w: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туризма Рязанской области</w:t>
            </w:r>
          </w:p>
        </w:tc>
        <w:tc>
          <w:tcPr>
            <w:tcW w:w="1134" w:type="dxa"/>
          </w:tcPr>
          <w:p w:rsidR="004A67E1" w:rsidRPr="007B5992" w:rsidRDefault="004A67E1" w:rsidP="003B6AC4">
            <w:pPr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>министер-ство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культуры и туризма</w:t>
            </w: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614" w:type="dxa"/>
            <w:vMerge/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11156,2605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1256,2605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7B5992" w:rsidRDefault="00685E7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1933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BD0E81">
        <w:trPr>
          <w:cantSplit/>
          <w:trHeight w:val="1485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Минспорт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134" w:type="dxa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Минспорт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614" w:type="dxa"/>
            <w:vMerge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933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2319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1.2.</w:t>
            </w:r>
          </w:p>
        </w:tc>
        <w:tc>
          <w:tcPr>
            <w:tcW w:w="2413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Участие в Ассоциации межрегионального социально-экономического взаимодействия «Центральный федеральный округ»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11627,891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1135,438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1130,103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1126,739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1121,474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1114,137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2973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1.3.</w:t>
            </w:r>
          </w:p>
        </w:tc>
        <w:tc>
          <w:tcPr>
            <w:tcW w:w="2413" w:type="dxa"/>
          </w:tcPr>
          <w:p w:rsidR="00D43434" w:rsidRPr="007812CB" w:rsidRDefault="007812CB" w:rsidP="007812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812CB">
              <w:rPr>
                <w:sz w:val="22"/>
                <w:szCs w:val="22"/>
              </w:rPr>
              <w:t xml:space="preserve">Разработка, приобретение, изготовление и распространение печатной, полиграфической, </w:t>
            </w:r>
            <w:r>
              <w:rPr>
                <w:sz w:val="22"/>
                <w:szCs w:val="22"/>
              </w:rPr>
              <w:t xml:space="preserve"> видео-,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>, мультимедийной</w:t>
            </w:r>
            <w:r w:rsidRPr="007812CB">
              <w:rPr>
                <w:sz w:val="22"/>
                <w:szCs w:val="22"/>
              </w:rPr>
              <w:t>, сувенирной продукции по инвестиционной деятельности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3659,03942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261,65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119,0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223,48942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279,9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2333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1.4.</w:t>
            </w:r>
          </w:p>
        </w:tc>
        <w:tc>
          <w:tcPr>
            <w:tcW w:w="2413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Установление кредитных рейтингов Рязанской области по международной и национальной шкале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2B123F" w:rsidP="00970828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6489,003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495,0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495,0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299,003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70828" w:rsidRDefault="001368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</w:t>
            </w:r>
            <w:r w:rsidR="00685E78">
              <w:rPr>
                <w:sz w:val="22"/>
                <w:szCs w:val="22"/>
              </w:rPr>
              <w:t>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1.5.</w:t>
            </w:r>
          </w:p>
        </w:tc>
        <w:tc>
          <w:tcPr>
            <w:tcW w:w="2413" w:type="dxa"/>
          </w:tcPr>
          <w:p w:rsidR="00D43434" w:rsidRPr="009A2A8F" w:rsidRDefault="00D43434" w:rsidP="00E92340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Проведение экспертно-аналитических работ и подготовка предложений по корректировке проекта Стратегии социально-экономического развития Рязанской области на период до 20</w:t>
            </w:r>
            <w:r w:rsidR="00E92340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25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года и Инвестиционной стратегии Рязанской области на период до 2025 года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1.6.</w:t>
            </w:r>
          </w:p>
        </w:tc>
        <w:tc>
          <w:tcPr>
            <w:tcW w:w="2413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Разработка системы сбора, обработки и накопления информации об инвестиционных процессах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1914,599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285,0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69,599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BD0E81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1.7.</w:t>
            </w:r>
          </w:p>
        </w:tc>
        <w:tc>
          <w:tcPr>
            <w:tcW w:w="2413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Проведение мониторинга состояния и развития конкурентной среды на рынках товаров, работ и услуг на территории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4090,0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490,0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14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1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1933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683706" w:rsidRPr="009A2A8F" w:rsidTr="00BD0E81">
        <w:trPr>
          <w:cantSplit/>
          <w:trHeight w:val="2122"/>
        </w:trPr>
        <w:tc>
          <w:tcPr>
            <w:tcW w:w="530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2413" w:type="dxa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Задача 2. Финансовая поддержка и стимулирование инвестиционной деятельности, в том числе: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2532066,56572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85315,165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116327,268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161233,71131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131396,61968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72445D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260535,80173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D07BF0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42829,0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72445D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42829,0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777500,0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612300,0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301800,0</w:t>
            </w:r>
          </w:p>
        </w:tc>
        <w:tc>
          <w:tcPr>
            <w:tcW w:w="1933" w:type="dxa"/>
            <w:vMerge w:val="restart"/>
          </w:tcPr>
          <w:p w:rsidR="00683706" w:rsidRPr="009A2A8F" w:rsidRDefault="00683706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обеспечение инфраструктурой не менее 1 земельного участка, предназначенного для размещения новых предприятий; оказание господдержки не менее 14 инвестиционным проектам; </w:t>
            </w:r>
          </w:p>
          <w:p w:rsidR="00683706" w:rsidRPr="009A2A8F" w:rsidRDefault="00683706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обеспечение доли инвестиций в ВРП на уровне не менее 27,2%;</w:t>
            </w:r>
          </w:p>
          <w:p w:rsidR="00683706" w:rsidRPr="009A2A8F" w:rsidRDefault="00683706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обеспечение привлечения инвестиций в основной капитал в объеме 150700,0 млн. руб.;</w:t>
            </w:r>
          </w:p>
          <w:p w:rsidR="00683706" w:rsidRPr="009A2A8F" w:rsidRDefault="00683706" w:rsidP="000652CA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сопровождение </w:t>
            </w:r>
            <w:proofErr w:type="spellStart"/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специализиро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-ванной</w:t>
            </w:r>
            <w:proofErr w:type="gram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организацией по привлечению инвестиций и работе с инвесторами не менее 26 инвесторов; доведение количества организаций, обратившихся в некоммерческую организацию с целью получения консультационных услуг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,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до 135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  <w:tr w:rsidR="00683706" w:rsidRPr="009A2A8F" w:rsidTr="00BD0E81">
        <w:trPr>
          <w:cantSplit/>
          <w:trHeight w:val="1134"/>
        </w:trPr>
        <w:tc>
          <w:tcPr>
            <w:tcW w:w="530" w:type="dxa"/>
          </w:tcPr>
          <w:p w:rsidR="00683706" w:rsidRPr="009A2A8F" w:rsidRDefault="00683706" w:rsidP="003B6AC4">
            <w:pPr>
              <w:ind w:left="-57" w:right="-10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2.1.</w:t>
            </w:r>
          </w:p>
        </w:tc>
        <w:tc>
          <w:tcPr>
            <w:tcW w:w="2413" w:type="dxa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Государственная поддержка инвестиционной деятельности в форме предоставления субсидий юридическим лицам в соответствии с заключенными инвестиционными соглашениями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3B6AC4">
            <w:pPr>
              <w:pStyle w:val="ConsPlusNormal"/>
              <w:ind w:left="113" w:right="11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693192,15804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85315,165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116327,268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154950,71131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B151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5649,01373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18200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18200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180300,0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110950,0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3300,0</w:t>
            </w:r>
          </w:p>
        </w:tc>
        <w:tc>
          <w:tcPr>
            <w:tcW w:w="1933" w:type="dxa"/>
            <w:vMerge/>
          </w:tcPr>
          <w:p w:rsidR="00683706" w:rsidRPr="009A2A8F" w:rsidRDefault="00683706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683706" w:rsidRPr="009A2A8F" w:rsidTr="00BD0E81">
        <w:trPr>
          <w:cantSplit/>
          <w:trHeight w:val="1134"/>
        </w:trPr>
        <w:tc>
          <w:tcPr>
            <w:tcW w:w="530" w:type="dxa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2.2.</w:t>
            </w:r>
          </w:p>
        </w:tc>
        <w:tc>
          <w:tcPr>
            <w:tcW w:w="2413" w:type="dxa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юридическим лицам, осуществляющим деятельность специализированной организации по привлечению инвестиций и работе с инвесторами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392974,40768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5083,0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35396,61968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7078FA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63186,788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21429,0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21429,0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82150,0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84300,0</w:t>
            </w:r>
          </w:p>
        </w:tc>
        <w:tc>
          <w:tcPr>
            <w:tcW w:w="1933" w:type="dxa"/>
            <w:vMerge/>
          </w:tcPr>
          <w:p w:rsidR="00683706" w:rsidRPr="009A2A8F" w:rsidRDefault="00683706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683706" w:rsidRPr="009A2A8F" w:rsidTr="00BD0E81">
        <w:trPr>
          <w:cantSplit/>
          <w:trHeight w:val="1134"/>
        </w:trPr>
        <w:tc>
          <w:tcPr>
            <w:tcW w:w="530" w:type="dxa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2.3.</w:t>
            </w:r>
          </w:p>
        </w:tc>
        <w:tc>
          <w:tcPr>
            <w:tcW w:w="2413" w:type="dxa"/>
          </w:tcPr>
          <w:p w:rsidR="00077A7F" w:rsidRDefault="00683706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некоммерческим организациям, учредителем которых является Рязанская область, в целях формирования имущества на основе единовременных поступлений (взносов)</w:t>
            </w:r>
          </w:p>
          <w:p w:rsidR="00077A7F" w:rsidRDefault="00077A7F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  <w:p w:rsidR="00077A7F" w:rsidRDefault="00077A7F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  <w:p w:rsidR="00077A7F" w:rsidRDefault="00077A7F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  <w:p w:rsidR="00077A7F" w:rsidRPr="009A2A8F" w:rsidRDefault="00077A7F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</w:tcPr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683706" w:rsidRPr="009A2A8F" w:rsidRDefault="00683706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25400,0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1933" w:type="dxa"/>
            <w:vMerge/>
          </w:tcPr>
          <w:p w:rsidR="00683706" w:rsidRPr="009A2A8F" w:rsidRDefault="00683706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683706" w:rsidRPr="009A2A8F" w:rsidTr="00BD0E81">
        <w:trPr>
          <w:cantSplit/>
          <w:trHeight w:val="1134"/>
        </w:trPr>
        <w:tc>
          <w:tcPr>
            <w:tcW w:w="530" w:type="dxa"/>
          </w:tcPr>
          <w:p w:rsidR="00683706" w:rsidRPr="004A2613" w:rsidRDefault="00683706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4A2613">
              <w:rPr>
                <w:rFonts w:ascii="Times New Roman" w:hAnsi="Times New Roman"/>
                <w:sz w:val="22"/>
                <w:szCs w:val="22"/>
              </w:rPr>
              <w:t>2.4</w:t>
            </w:r>
            <w:r w:rsidR="000963D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13" w:type="dxa"/>
          </w:tcPr>
          <w:p w:rsidR="00683706" w:rsidRPr="004A2613" w:rsidRDefault="00683706" w:rsidP="006837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A2613">
              <w:rPr>
                <w:rFonts w:ascii="Times New Roman" w:hAnsi="Times New Roman"/>
                <w:sz w:val="22"/>
                <w:szCs w:val="22"/>
              </w:rPr>
              <w:t>Взнос в уставный капитал Акционерного общества «Корпорация развития Рязанской области» в целях повышения инвестиционной привлекательности Рязанской области, в том числе подготовка документации для создания или модернизации объектов коммунальной, транспортной инфраструктуры, необходимых для осуществления деятельности в сфере промышленности</w:t>
            </w:r>
          </w:p>
        </w:tc>
        <w:tc>
          <w:tcPr>
            <w:tcW w:w="1134" w:type="dxa"/>
          </w:tcPr>
          <w:p w:rsidR="00683706" w:rsidRPr="004A2613" w:rsidRDefault="00683706" w:rsidP="00D660E3">
            <w:pPr>
              <w:pStyle w:val="ConsPlusNormal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Мин-</w:t>
            </w:r>
            <w:proofErr w:type="spellStart"/>
            <w:r w:rsidRPr="004A2613">
              <w:rPr>
                <w:sz w:val="22"/>
                <w:szCs w:val="22"/>
              </w:rPr>
              <w:t>имуще</w:t>
            </w:r>
            <w:proofErr w:type="spellEnd"/>
            <w:r w:rsidRPr="004A2613">
              <w:rPr>
                <w:sz w:val="22"/>
                <w:szCs w:val="22"/>
              </w:rPr>
              <w:t>-</w:t>
            </w:r>
            <w:proofErr w:type="spellStart"/>
            <w:r w:rsidRPr="004A2613">
              <w:rPr>
                <w:sz w:val="22"/>
                <w:szCs w:val="22"/>
              </w:rPr>
              <w:t>ство</w:t>
            </w:r>
            <w:proofErr w:type="spellEnd"/>
            <w:r w:rsidRPr="004A261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A2613">
              <w:rPr>
                <w:sz w:val="22"/>
                <w:szCs w:val="22"/>
              </w:rPr>
              <w:t>Рязан-ской</w:t>
            </w:r>
            <w:proofErr w:type="spellEnd"/>
            <w:proofErr w:type="gramEnd"/>
            <w:r w:rsidRPr="004A2613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1134" w:type="dxa"/>
          </w:tcPr>
          <w:p w:rsidR="00683706" w:rsidRPr="004A2613" w:rsidRDefault="00683706" w:rsidP="00D660E3">
            <w:pPr>
              <w:pStyle w:val="ConsPlusNormal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Мин-</w:t>
            </w:r>
            <w:proofErr w:type="spellStart"/>
            <w:r w:rsidRPr="004A2613">
              <w:rPr>
                <w:sz w:val="22"/>
                <w:szCs w:val="22"/>
              </w:rPr>
              <w:t>имуще</w:t>
            </w:r>
            <w:proofErr w:type="spellEnd"/>
            <w:r w:rsidRPr="004A2613">
              <w:rPr>
                <w:sz w:val="22"/>
                <w:szCs w:val="22"/>
              </w:rPr>
              <w:t>-</w:t>
            </w:r>
            <w:proofErr w:type="spellStart"/>
            <w:r w:rsidRPr="004A2613">
              <w:rPr>
                <w:sz w:val="22"/>
                <w:szCs w:val="22"/>
              </w:rPr>
              <w:t>ство</w:t>
            </w:r>
            <w:proofErr w:type="spellEnd"/>
            <w:r w:rsidRPr="004A261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A2613">
              <w:rPr>
                <w:sz w:val="22"/>
                <w:szCs w:val="22"/>
              </w:rPr>
              <w:t>Рязан-ской</w:t>
            </w:r>
            <w:proofErr w:type="spellEnd"/>
            <w:proofErr w:type="gramEnd"/>
            <w:r w:rsidRPr="004A2613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1420500,0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91000,0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4A2613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188500,0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1F6C89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1F6C89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514000,0</w:t>
            </w:r>
          </w:p>
        </w:tc>
        <w:tc>
          <w:tcPr>
            <w:tcW w:w="614" w:type="dxa"/>
            <w:textDirection w:val="btLr"/>
            <w:vAlign w:val="center"/>
          </w:tcPr>
          <w:p w:rsidR="00683706" w:rsidRPr="009A2A8F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416000,0</w:t>
            </w:r>
          </w:p>
        </w:tc>
        <w:tc>
          <w:tcPr>
            <w:tcW w:w="615" w:type="dxa"/>
            <w:textDirection w:val="btLr"/>
            <w:vAlign w:val="center"/>
          </w:tcPr>
          <w:p w:rsidR="00683706" w:rsidRPr="009A2A8F" w:rsidRDefault="00683706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211000,0</w:t>
            </w:r>
          </w:p>
        </w:tc>
        <w:tc>
          <w:tcPr>
            <w:tcW w:w="1933" w:type="dxa"/>
            <w:vMerge/>
          </w:tcPr>
          <w:p w:rsidR="00683706" w:rsidRPr="009A2A8F" w:rsidRDefault="00683706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74982" w:rsidRPr="007B5A6E" w:rsidTr="00BD0E81">
        <w:trPr>
          <w:cantSplit/>
          <w:trHeight w:val="1401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«4.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Задача 4. Реализация регионального проекта</w:t>
            </w:r>
          </w:p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«Акселерация субъектов малого и среднего предпринимательства», направленного на достижение результатов реализации федерального проекта «Акселерация субъектов малого и среднего предпринимательства», в том числе:</w:t>
            </w:r>
          </w:p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100993,7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44572,0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13714,5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20207,2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7500,0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7500,0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7500,0</w:t>
            </w:r>
          </w:p>
        </w:tc>
        <w:tc>
          <w:tcPr>
            <w:tcW w:w="1933" w:type="dxa"/>
            <w:vMerge w:val="restart"/>
          </w:tcPr>
          <w:p w:rsidR="00474982" w:rsidRPr="00683706" w:rsidRDefault="00474982" w:rsidP="006837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683706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ко</w:t>
            </w:r>
            <w:r w:rsidR="000652CA">
              <w:rPr>
                <w:rFonts w:ascii="Times New Roman" w:hAnsi="Times New Roman"/>
                <w:spacing w:val="-2"/>
                <w:sz w:val="22"/>
                <w:szCs w:val="22"/>
              </w:rPr>
              <w:t>личества субъектов МСП, выведен</w:t>
            </w:r>
            <w:r w:rsidRPr="006837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ных на экспорт при поддержке центров (агентств) координации поддержки </w:t>
            </w:r>
            <w:proofErr w:type="spellStart"/>
            <w:r w:rsidRPr="00683706">
              <w:rPr>
                <w:rFonts w:ascii="Times New Roman" w:hAnsi="Times New Roman"/>
                <w:spacing w:val="-2"/>
                <w:sz w:val="22"/>
                <w:szCs w:val="22"/>
              </w:rPr>
              <w:t>экспортно</w:t>
            </w:r>
            <w:proofErr w:type="spellEnd"/>
            <w:r w:rsidRPr="006837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ориентированных субъектов МСП, до 135»</w:t>
            </w:r>
          </w:p>
        </w:tc>
      </w:tr>
      <w:tr w:rsidR="00474982" w:rsidRPr="00AB2B4B" w:rsidTr="00BD0E81">
        <w:trPr>
          <w:cantSplit/>
          <w:trHeight w:val="1401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15000,0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1933" w:type="dxa"/>
            <w:vMerge/>
          </w:tcPr>
          <w:p w:rsidR="00474982" w:rsidRPr="00AB2B4B" w:rsidRDefault="00474982" w:rsidP="00D07B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4982" w:rsidRPr="00AB2B4B" w:rsidTr="00BD0E81">
        <w:trPr>
          <w:cantSplit/>
          <w:trHeight w:val="1401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85993,7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42072,0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11214,5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17707,2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1933" w:type="dxa"/>
            <w:vMerge/>
          </w:tcPr>
          <w:p w:rsidR="00474982" w:rsidRPr="00AB2B4B" w:rsidRDefault="00474982" w:rsidP="00D07B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4982" w:rsidRPr="00F32E91" w:rsidTr="00BD0E81">
        <w:trPr>
          <w:cantSplit/>
          <w:trHeight w:val="1401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4.1.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0652CA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Предоставление субсидий некоммерческим организациям, образующим инфраструктуру поддержки внешнеэкономической деятельности в Рязанской области, на создание и (или) развитие регионального центра (агентства) координации поддержки </w:t>
            </w:r>
            <w:proofErr w:type="spellStart"/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экспортно</w:t>
            </w:r>
            <w:proofErr w:type="spellEnd"/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ориентированных субъектов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474982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474982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07BF0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12804,31854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1198,80412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2153,15979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1952,35463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2500,0</w:t>
            </w:r>
          </w:p>
        </w:tc>
        <w:tc>
          <w:tcPr>
            <w:tcW w:w="1933" w:type="dxa"/>
            <w:vMerge/>
          </w:tcPr>
          <w:p w:rsidR="00474982" w:rsidRPr="00F32E91" w:rsidRDefault="00474982" w:rsidP="00D07B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4982" w:rsidRPr="00F32E91" w:rsidTr="00BD0E81">
        <w:trPr>
          <w:cantSplit/>
          <w:trHeight w:val="1401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областной бюджет **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2195,68146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1301,19588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346,84021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547,64537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1933" w:type="dxa"/>
            <w:vMerge/>
          </w:tcPr>
          <w:p w:rsidR="00474982" w:rsidRPr="00F32E91" w:rsidRDefault="00474982" w:rsidP="00D07B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4982" w:rsidRPr="00F32E91" w:rsidTr="00BD0E81">
        <w:trPr>
          <w:cantSplit/>
          <w:trHeight w:val="1401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982" w:rsidRPr="00D07BF0" w:rsidRDefault="00474982" w:rsidP="00D07BF0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rStyle w:val="ac"/>
                <w:i w:val="0"/>
                <w:spacing w:val="-2"/>
                <w:sz w:val="22"/>
                <w:szCs w:val="22"/>
              </w:rPr>
            </w:pPr>
            <w:r w:rsidRPr="00D07BF0">
              <w:rPr>
                <w:rStyle w:val="ac"/>
                <w:i w:val="0"/>
                <w:spacing w:val="-2"/>
                <w:sz w:val="22"/>
                <w:szCs w:val="22"/>
              </w:rPr>
              <w:t>85993,7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42072,0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11 214,5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17707,2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982" w:rsidRPr="00D07BF0" w:rsidRDefault="00474982" w:rsidP="00D07BF0">
            <w:pPr>
              <w:pStyle w:val="ConsPlusNormal"/>
              <w:spacing w:line="228" w:lineRule="auto"/>
              <w:jc w:val="center"/>
              <w:rPr>
                <w:spacing w:val="-2"/>
                <w:sz w:val="22"/>
                <w:szCs w:val="22"/>
              </w:rPr>
            </w:pPr>
            <w:r w:rsidRPr="00D07BF0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1933" w:type="dxa"/>
            <w:vMerge/>
          </w:tcPr>
          <w:p w:rsidR="00474982" w:rsidRPr="00F32E91" w:rsidRDefault="00474982" w:rsidP="00D07BF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3706" w:rsidRPr="00F32E91" w:rsidTr="00BD0E81">
        <w:trPr>
          <w:cantSplit/>
          <w:trHeight w:val="1883"/>
        </w:trPr>
        <w:tc>
          <w:tcPr>
            <w:tcW w:w="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706" w:rsidRPr="00D07BF0" w:rsidRDefault="00683706" w:rsidP="00683706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706" w:rsidRPr="00C85CC5" w:rsidRDefault="00683706" w:rsidP="00683706">
            <w:pPr>
              <w:pStyle w:val="ConsPlusNormal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06" w:rsidRPr="00683706" w:rsidRDefault="00683706" w:rsidP="00683706">
            <w:pPr>
              <w:pStyle w:val="ConsPlusNormal"/>
              <w:spacing w:line="21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06" w:rsidRPr="00683706" w:rsidRDefault="00683706" w:rsidP="00683706">
            <w:pPr>
              <w:pStyle w:val="ConsPlusNormal"/>
              <w:spacing w:line="21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06" w:rsidRPr="00683706" w:rsidRDefault="00683706" w:rsidP="00683706">
            <w:pPr>
              <w:pStyle w:val="ConsPlusNormal"/>
              <w:spacing w:line="21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870AD8" w:rsidP="00870AD8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0AD8">
              <w:rPr>
                <w:bCs/>
                <w:color w:val="000000"/>
                <w:sz w:val="22"/>
                <w:szCs w:val="22"/>
              </w:rPr>
              <w:t>3041877,86601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101090,52884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129577,20174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169119,01731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180170,20439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870AD8" w:rsidRDefault="00870AD8" w:rsidP="00870AD8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0AD8">
              <w:rPr>
                <w:bCs/>
                <w:color w:val="000000"/>
                <w:sz w:val="22"/>
                <w:szCs w:val="22"/>
              </w:rPr>
              <w:t>353566,21373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683706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103798,5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683706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110291,2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683706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843055,0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683706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679855,0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3706" w:rsidRPr="00683706" w:rsidRDefault="00683706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371355,0</w:t>
            </w:r>
          </w:p>
        </w:tc>
        <w:tc>
          <w:tcPr>
            <w:tcW w:w="1933" w:type="dxa"/>
            <w:vMerge w:val="restart"/>
          </w:tcPr>
          <w:p w:rsidR="00683706" w:rsidRPr="00F32E91" w:rsidRDefault="00683706" w:rsidP="006837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94E" w:rsidRPr="00F32E91" w:rsidTr="00BD0E81">
        <w:trPr>
          <w:cantSplit/>
          <w:trHeight w:val="1811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D07BF0" w:rsidRDefault="0045494E" w:rsidP="00683706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pStyle w:val="ConsPlusNormal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pStyle w:val="ConsPlusNormal"/>
              <w:spacing w:line="21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pStyle w:val="ConsPlusNormal"/>
              <w:spacing w:line="21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870AD8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0AD8">
              <w:rPr>
                <w:bCs/>
                <w:color w:val="000000"/>
                <w:sz w:val="22"/>
                <w:szCs w:val="22"/>
              </w:rPr>
              <w:t>2950884,16601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101090,52884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129577,20174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169119,01731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870AD8">
              <w:rPr>
                <w:spacing w:val="-2"/>
                <w:sz w:val="22"/>
                <w:szCs w:val="22"/>
              </w:rPr>
              <w:t>175170,20439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870AD8" w:rsidRDefault="0045494E" w:rsidP="00870AD8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70AD8">
              <w:rPr>
                <w:bCs/>
                <w:color w:val="000000"/>
                <w:sz w:val="22"/>
                <w:szCs w:val="22"/>
              </w:rPr>
              <w:t>311494,21373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92584,0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92584,0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838055,0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674855,0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366355,0</w:t>
            </w:r>
          </w:p>
        </w:tc>
        <w:tc>
          <w:tcPr>
            <w:tcW w:w="1933" w:type="dxa"/>
            <w:vMerge/>
          </w:tcPr>
          <w:p w:rsidR="0045494E" w:rsidRPr="00F32E91" w:rsidRDefault="0045494E" w:rsidP="006837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94E" w:rsidRPr="00F32E91" w:rsidTr="00BD0E81">
        <w:trPr>
          <w:cantSplit/>
          <w:trHeight w:val="1709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D07BF0" w:rsidRDefault="0045494E" w:rsidP="00683706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94E" w:rsidRPr="00683706" w:rsidRDefault="0045494E" w:rsidP="00683706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90993,7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42072,0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11214,5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17707,2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5000,0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494E" w:rsidRPr="00683706" w:rsidRDefault="0045494E" w:rsidP="00683706">
            <w:pPr>
              <w:pStyle w:val="ConsPlusNormal"/>
              <w:spacing w:line="216" w:lineRule="auto"/>
              <w:ind w:left="113" w:right="113"/>
              <w:jc w:val="center"/>
              <w:rPr>
                <w:spacing w:val="-2"/>
                <w:sz w:val="22"/>
                <w:szCs w:val="22"/>
              </w:rPr>
            </w:pPr>
            <w:r w:rsidRPr="00683706">
              <w:rPr>
                <w:spacing w:val="-2"/>
                <w:sz w:val="22"/>
                <w:szCs w:val="22"/>
              </w:rPr>
              <w:t>5000,0»</w:t>
            </w:r>
          </w:p>
        </w:tc>
        <w:tc>
          <w:tcPr>
            <w:tcW w:w="1933" w:type="dxa"/>
            <w:vMerge/>
          </w:tcPr>
          <w:p w:rsidR="0045494E" w:rsidRPr="00F32E91" w:rsidRDefault="0045494E" w:rsidP="006837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D07BF0" w:rsidRDefault="00D07BF0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sectPr w:rsidR="00D07BF0" w:rsidSect="00F83C17">
      <w:headerReference w:type="default" r:id="rId12"/>
      <w:type w:val="continuous"/>
      <w:pgSz w:w="16834" w:h="11907" w:orient="landscape" w:code="9"/>
      <w:pgMar w:top="1134" w:right="567" w:bottom="142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F9" w:rsidRDefault="003B21F9">
      <w:r>
        <w:separator/>
      </w:r>
    </w:p>
  </w:endnote>
  <w:endnote w:type="continuationSeparator" w:id="0">
    <w:p w:rsidR="003B21F9" w:rsidRDefault="003B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E8455A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B3EBE">
          <w:pPr>
            <w:pStyle w:val="a6"/>
          </w:pPr>
          <w:r>
            <w:rPr>
              <w:noProof/>
            </w:rPr>
            <w:drawing>
              <wp:inline distT="0" distB="0" distL="0" distR="0" wp14:anchorId="28B077A9" wp14:editId="14EB63E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E8455A" w:rsidRDefault="00BB3EBE" w:rsidP="00E8455A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563DEF9" wp14:editId="036DB254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E8455A" w:rsidRDefault="00F83C17" w:rsidP="00E8455A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7422  11.11.2019 9:55:20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E8455A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E8455A" w:rsidRDefault="00876034" w:rsidP="00E8455A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E8455A" w:rsidTr="00E8455A">
      <w:tc>
        <w:tcPr>
          <w:tcW w:w="2538" w:type="dxa"/>
        </w:tcPr>
        <w:p w:rsidR="00876034" w:rsidRPr="00E8455A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E8455A" w:rsidRDefault="00876034" w:rsidP="00E8455A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E8455A" w:rsidRDefault="00876034" w:rsidP="00E8455A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E8455A" w:rsidRDefault="00876034" w:rsidP="00E8455A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F9" w:rsidRDefault="003B21F9">
      <w:r>
        <w:separator/>
      </w:r>
    </w:p>
  </w:footnote>
  <w:footnote w:type="continuationSeparator" w:id="0">
    <w:p w:rsidR="003B21F9" w:rsidRDefault="003B2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F408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15D1">
      <w:rPr>
        <w:rStyle w:val="a8"/>
        <w:noProof/>
      </w:rPr>
      <w:t>7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CF408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F0535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.4pt;height:11.7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jdegMAjaol62Sv/APxZzJDoIoQsodvG7YsWyJVCQXAWDJgXh7Y1XbjPrxlqJ2ikS64b5tYfugKl8nrzXvJCjw==" w:salt="OByioe898KpYKhDTWpoMF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581"/>
    <w:rsid w:val="0001360F"/>
    <w:rsid w:val="00014453"/>
    <w:rsid w:val="000331B3"/>
    <w:rsid w:val="00033413"/>
    <w:rsid w:val="00037C0C"/>
    <w:rsid w:val="000408DB"/>
    <w:rsid w:val="000502A3"/>
    <w:rsid w:val="00050CC8"/>
    <w:rsid w:val="00056DEB"/>
    <w:rsid w:val="00064B19"/>
    <w:rsid w:val="000652CA"/>
    <w:rsid w:val="00065974"/>
    <w:rsid w:val="0007325C"/>
    <w:rsid w:val="00073A7A"/>
    <w:rsid w:val="00076D5E"/>
    <w:rsid w:val="00077A7F"/>
    <w:rsid w:val="00084DD3"/>
    <w:rsid w:val="00086B62"/>
    <w:rsid w:val="00087F30"/>
    <w:rsid w:val="000907FE"/>
    <w:rsid w:val="0009116B"/>
    <w:rsid w:val="000917C0"/>
    <w:rsid w:val="00093BB1"/>
    <w:rsid w:val="000963D1"/>
    <w:rsid w:val="000A55D6"/>
    <w:rsid w:val="000B05F0"/>
    <w:rsid w:val="000B0736"/>
    <w:rsid w:val="000B1A03"/>
    <w:rsid w:val="000C30EC"/>
    <w:rsid w:val="000D1AAA"/>
    <w:rsid w:val="000D4787"/>
    <w:rsid w:val="000D500B"/>
    <w:rsid w:val="000D54D1"/>
    <w:rsid w:val="000E5F55"/>
    <w:rsid w:val="000E798A"/>
    <w:rsid w:val="000F249D"/>
    <w:rsid w:val="000F3B41"/>
    <w:rsid w:val="000F41BD"/>
    <w:rsid w:val="00111F00"/>
    <w:rsid w:val="00122CFD"/>
    <w:rsid w:val="00131EC2"/>
    <w:rsid w:val="0013686B"/>
    <w:rsid w:val="00144627"/>
    <w:rsid w:val="00151370"/>
    <w:rsid w:val="001614C9"/>
    <w:rsid w:val="00162E72"/>
    <w:rsid w:val="0016753E"/>
    <w:rsid w:val="00170343"/>
    <w:rsid w:val="00175BE5"/>
    <w:rsid w:val="001850F4"/>
    <w:rsid w:val="00190FF9"/>
    <w:rsid w:val="001947BE"/>
    <w:rsid w:val="001A286F"/>
    <w:rsid w:val="001A560F"/>
    <w:rsid w:val="001A7B6A"/>
    <w:rsid w:val="001B0982"/>
    <w:rsid w:val="001B2859"/>
    <w:rsid w:val="001B32BA"/>
    <w:rsid w:val="001C2215"/>
    <w:rsid w:val="001C7D61"/>
    <w:rsid w:val="001E0317"/>
    <w:rsid w:val="001E0C42"/>
    <w:rsid w:val="001E20F1"/>
    <w:rsid w:val="001F12E8"/>
    <w:rsid w:val="001F228C"/>
    <w:rsid w:val="001F38EF"/>
    <w:rsid w:val="001F64B8"/>
    <w:rsid w:val="001F6C89"/>
    <w:rsid w:val="001F7C83"/>
    <w:rsid w:val="00203046"/>
    <w:rsid w:val="00203692"/>
    <w:rsid w:val="00205AB5"/>
    <w:rsid w:val="00220147"/>
    <w:rsid w:val="00222ADF"/>
    <w:rsid w:val="00224DBA"/>
    <w:rsid w:val="00231F1C"/>
    <w:rsid w:val="00237D8E"/>
    <w:rsid w:val="00237F79"/>
    <w:rsid w:val="0024050C"/>
    <w:rsid w:val="002422E3"/>
    <w:rsid w:val="00242DDB"/>
    <w:rsid w:val="00243811"/>
    <w:rsid w:val="002479A2"/>
    <w:rsid w:val="002503F7"/>
    <w:rsid w:val="00255BDC"/>
    <w:rsid w:val="0026087E"/>
    <w:rsid w:val="00261DE0"/>
    <w:rsid w:val="00265420"/>
    <w:rsid w:val="0026798E"/>
    <w:rsid w:val="00267B75"/>
    <w:rsid w:val="00274E14"/>
    <w:rsid w:val="0027668C"/>
    <w:rsid w:val="002766D3"/>
    <w:rsid w:val="00280A6D"/>
    <w:rsid w:val="00286ECA"/>
    <w:rsid w:val="002953B6"/>
    <w:rsid w:val="00295CAB"/>
    <w:rsid w:val="002A2010"/>
    <w:rsid w:val="002B123F"/>
    <w:rsid w:val="002B45A6"/>
    <w:rsid w:val="002B7A59"/>
    <w:rsid w:val="002C6B4B"/>
    <w:rsid w:val="002D5EB1"/>
    <w:rsid w:val="002E51A7"/>
    <w:rsid w:val="002E5A5F"/>
    <w:rsid w:val="002F0BE5"/>
    <w:rsid w:val="002F1E81"/>
    <w:rsid w:val="00300314"/>
    <w:rsid w:val="0030505F"/>
    <w:rsid w:val="00310D92"/>
    <w:rsid w:val="00314784"/>
    <w:rsid w:val="003155E3"/>
    <w:rsid w:val="003160CB"/>
    <w:rsid w:val="003222A3"/>
    <w:rsid w:val="00324718"/>
    <w:rsid w:val="00331285"/>
    <w:rsid w:val="00331290"/>
    <w:rsid w:val="00337AD2"/>
    <w:rsid w:val="0034008F"/>
    <w:rsid w:val="00342683"/>
    <w:rsid w:val="00360A40"/>
    <w:rsid w:val="00362E7C"/>
    <w:rsid w:val="0037383E"/>
    <w:rsid w:val="003853D4"/>
    <w:rsid w:val="003870C2"/>
    <w:rsid w:val="003A5E9E"/>
    <w:rsid w:val="003B21F9"/>
    <w:rsid w:val="003B4E3E"/>
    <w:rsid w:val="003B6AA1"/>
    <w:rsid w:val="003B6AC4"/>
    <w:rsid w:val="003B7D19"/>
    <w:rsid w:val="003D3B8A"/>
    <w:rsid w:val="003D54F8"/>
    <w:rsid w:val="003F07CC"/>
    <w:rsid w:val="003F2D1E"/>
    <w:rsid w:val="003F4F5E"/>
    <w:rsid w:val="00400906"/>
    <w:rsid w:val="00407737"/>
    <w:rsid w:val="00411311"/>
    <w:rsid w:val="00424A90"/>
    <w:rsid w:val="0042590E"/>
    <w:rsid w:val="00430210"/>
    <w:rsid w:val="00431A1F"/>
    <w:rsid w:val="004363CC"/>
    <w:rsid w:val="00437F65"/>
    <w:rsid w:val="0044003B"/>
    <w:rsid w:val="00441ED6"/>
    <w:rsid w:val="004461C9"/>
    <w:rsid w:val="004512D5"/>
    <w:rsid w:val="00452C95"/>
    <w:rsid w:val="0045494E"/>
    <w:rsid w:val="00455B29"/>
    <w:rsid w:val="00460195"/>
    <w:rsid w:val="00460FEA"/>
    <w:rsid w:val="00465AAF"/>
    <w:rsid w:val="0047108C"/>
    <w:rsid w:val="004734B7"/>
    <w:rsid w:val="00474982"/>
    <w:rsid w:val="00481B88"/>
    <w:rsid w:val="00485B4F"/>
    <w:rsid w:val="004862D1"/>
    <w:rsid w:val="004926D1"/>
    <w:rsid w:val="00495239"/>
    <w:rsid w:val="004A2613"/>
    <w:rsid w:val="004A56EB"/>
    <w:rsid w:val="004A67E1"/>
    <w:rsid w:val="004B2D5A"/>
    <w:rsid w:val="004D293D"/>
    <w:rsid w:val="004E791A"/>
    <w:rsid w:val="004F2559"/>
    <w:rsid w:val="004F44FE"/>
    <w:rsid w:val="004F5116"/>
    <w:rsid w:val="00503EEB"/>
    <w:rsid w:val="005051C3"/>
    <w:rsid w:val="00505497"/>
    <w:rsid w:val="00512A47"/>
    <w:rsid w:val="005227C8"/>
    <w:rsid w:val="0052360F"/>
    <w:rsid w:val="0052793E"/>
    <w:rsid w:val="00531C68"/>
    <w:rsid w:val="00532119"/>
    <w:rsid w:val="005335F3"/>
    <w:rsid w:val="00542F97"/>
    <w:rsid w:val="00543C38"/>
    <w:rsid w:val="00543D2D"/>
    <w:rsid w:val="00545A3D"/>
    <w:rsid w:val="00546DBB"/>
    <w:rsid w:val="005557EA"/>
    <w:rsid w:val="00561A5B"/>
    <w:rsid w:val="0057074C"/>
    <w:rsid w:val="00573FBF"/>
    <w:rsid w:val="00574FF3"/>
    <w:rsid w:val="00575105"/>
    <w:rsid w:val="00577AD1"/>
    <w:rsid w:val="00582538"/>
    <w:rsid w:val="005838EA"/>
    <w:rsid w:val="005841AE"/>
    <w:rsid w:val="00585EE1"/>
    <w:rsid w:val="00590C0E"/>
    <w:rsid w:val="005939E6"/>
    <w:rsid w:val="005A4227"/>
    <w:rsid w:val="005A54E3"/>
    <w:rsid w:val="005A6450"/>
    <w:rsid w:val="005B229B"/>
    <w:rsid w:val="005B3518"/>
    <w:rsid w:val="005C2E8D"/>
    <w:rsid w:val="005C56AE"/>
    <w:rsid w:val="005C573A"/>
    <w:rsid w:val="005C59C3"/>
    <w:rsid w:val="005C7449"/>
    <w:rsid w:val="005D0C85"/>
    <w:rsid w:val="005E2E54"/>
    <w:rsid w:val="005E5B43"/>
    <w:rsid w:val="005E6D99"/>
    <w:rsid w:val="005F2ADD"/>
    <w:rsid w:val="005F2C49"/>
    <w:rsid w:val="005F3360"/>
    <w:rsid w:val="005F3A92"/>
    <w:rsid w:val="006013EB"/>
    <w:rsid w:val="00601D58"/>
    <w:rsid w:val="0060479E"/>
    <w:rsid w:val="00604BE7"/>
    <w:rsid w:val="00604E9B"/>
    <w:rsid w:val="006125E2"/>
    <w:rsid w:val="00616AED"/>
    <w:rsid w:val="006175DF"/>
    <w:rsid w:val="0062216B"/>
    <w:rsid w:val="00632A4F"/>
    <w:rsid w:val="00632B56"/>
    <w:rsid w:val="00634E7C"/>
    <w:rsid w:val="006351E3"/>
    <w:rsid w:val="006439BD"/>
    <w:rsid w:val="00644236"/>
    <w:rsid w:val="006471E5"/>
    <w:rsid w:val="0066020C"/>
    <w:rsid w:val="0066472B"/>
    <w:rsid w:val="00671D3B"/>
    <w:rsid w:val="00680E4F"/>
    <w:rsid w:val="00683706"/>
    <w:rsid w:val="00684A5B"/>
    <w:rsid w:val="00685E78"/>
    <w:rsid w:val="0069309D"/>
    <w:rsid w:val="006974F5"/>
    <w:rsid w:val="006A1F71"/>
    <w:rsid w:val="006B3F5A"/>
    <w:rsid w:val="006B767D"/>
    <w:rsid w:val="006C1928"/>
    <w:rsid w:val="006C59D1"/>
    <w:rsid w:val="006C73A0"/>
    <w:rsid w:val="006D12B9"/>
    <w:rsid w:val="006D70A2"/>
    <w:rsid w:val="006D7D0E"/>
    <w:rsid w:val="006E18C0"/>
    <w:rsid w:val="006E7617"/>
    <w:rsid w:val="006F2ECD"/>
    <w:rsid w:val="006F328B"/>
    <w:rsid w:val="006F52D7"/>
    <w:rsid w:val="006F5886"/>
    <w:rsid w:val="006F6F1C"/>
    <w:rsid w:val="00707734"/>
    <w:rsid w:val="007078FA"/>
    <w:rsid w:val="00707E19"/>
    <w:rsid w:val="00712F7C"/>
    <w:rsid w:val="00713931"/>
    <w:rsid w:val="0072328A"/>
    <w:rsid w:val="00723D1D"/>
    <w:rsid w:val="0072445D"/>
    <w:rsid w:val="007309A6"/>
    <w:rsid w:val="00730D04"/>
    <w:rsid w:val="007377B5"/>
    <w:rsid w:val="00743076"/>
    <w:rsid w:val="00744086"/>
    <w:rsid w:val="007452E3"/>
    <w:rsid w:val="00746CC2"/>
    <w:rsid w:val="007470CA"/>
    <w:rsid w:val="007507BC"/>
    <w:rsid w:val="00754C8C"/>
    <w:rsid w:val="007559F8"/>
    <w:rsid w:val="00760323"/>
    <w:rsid w:val="00761132"/>
    <w:rsid w:val="00763FA5"/>
    <w:rsid w:val="00765600"/>
    <w:rsid w:val="0076597B"/>
    <w:rsid w:val="00766A71"/>
    <w:rsid w:val="00770CE0"/>
    <w:rsid w:val="00777B99"/>
    <w:rsid w:val="007812CB"/>
    <w:rsid w:val="007813A4"/>
    <w:rsid w:val="00783EAA"/>
    <w:rsid w:val="00790FB2"/>
    <w:rsid w:val="00791C9F"/>
    <w:rsid w:val="00792AAB"/>
    <w:rsid w:val="00793B47"/>
    <w:rsid w:val="007945FB"/>
    <w:rsid w:val="007A1D0C"/>
    <w:rsid w:val="007A2A7B"/>
    <w:rsid w:val="007B0F90"/>
    <w:rsid w:val="007B21CD"/>
    <w:rsid w:val="007B4EEC"/>
    <w:rsid w:val="007B5992"/>
    <w:rsid w:val="007C4E5C"/>
    <w:rsid w:val="007C701E"/>
    <w:rsid w:val="007D4925"/>
    <w:rsid w:val="007F0C8A"/>
    <w:rsid w:val="007F11AB"/>
    <w:rsid w:val="007F3F2C"/>
    <w:rsid w:val="007F5C51"/>
    <w:rsid w:val="007F78A9"/>
    <w:rsid w:val="007F7F73"/>
    <w:rsid w:val="00800C52"/>
    <w:rsid w:val="00802887"/>
    <w:rsid w:val="00803A4D"/>
    <w:rsid w:val="00805533"/>
    <w:rsid w:val="00806E76"/>
    <w:rsid w:val="008143CB"/>
    <w:rsid w:val="008201EB"/>
    <w:rsid w:val="00823CA1"/>
    <w:rsid w:val="00841533"/>
    <w:rsid w:val="00847DCE"/>
    <w:rsid w:val="008513B9"/>
    <w:rsid w:val="0086546D"/>
    <w:rsid w:val="00870242"/>
    <w:rsid w:val="008702D3"/>
    <w:rsid w:val="00870AD8"/>
    <w:rsid w:val="00873BC2"/>
    <w:rsid w:val="00876034"/>
    <w:rsid w:val="008827E7"/>
    <w:rsid w:val="008867F5"/>
    <w:rsid w:val="008A1696"/>
    <w:rsid w:val="008C434E"/>
    <w:rsid w:val="008C58FE"/>
    <w:rsid w:val="008D3EA1"/>
    <w:rsid w:val="008E26B2"/>
    <w:rsid w:val="008E6C41"/>
    <w:rsid w:val="008F0816"/>
    <w:rsid w:val="008F18E8"/>
    <w:rsid w:val="008F5D64"/>
    <w:rsid w:val="008F6BB7"/>
    <w:rsid w:val="00900A0B"/>
    <w:rsid w:val="00900F42"/>
    <w:rsid w:val="009108E7"/>
    <w:rsid w:val="00914F41"/>
    <w:rsid w:val="00932E3C"/>
    <w:rsid w:val="0094167C"/>
    <w:rsid w:val="00954B9E"/>
    <w:rsid w:val="009564E7"/>
    <w:rsid w:val="009573D3"/>
    <w:rsid w:val="00964CDF"/>
    <w:rsid w:val="00970828"/>
    <w:rsid w:val="00973C9D"/>
    <w:rsid w:val="00992B75"/>
    <w:rsid w:val="00993918"/>
    <w:rsid w:val="009944DB"/>
    <w:rsid w:val="009977FF"/>
    <w:rsid w:val="009A085B"/>
    <w:rsid w:val="009A2A8F"/>
    <w:rsid w:val="009B5916"/>
    <w:rsid w:val="009C15AF"/>
    <w:rsid w:val="009C1DE6"/>
    <w:rsid w:val="009C1F0E"/>
    <w:rsid w:val="009C5B80"/>
    <w:rsid w:val="009D3E8C"/>
    <w:rsid w:val="009D6754"/>
    <w:rsid w:val="009E3A0E"/>
    <w:rsid w:val="009F48E3"/>
    <w:rsid w:val="00A114B6"/>
    <w:rsid w:val="00A1314B"/>
    <w:rsid w:val="00A13160"/>
    <w:rsid w:val="00A137D3"/>
    <w:rsid w:val="00A14FE3"/>
    <w:rsid w:val="00A26D75"/>
    <w:rsid w:val="00A44A8F"/>
    <w:rsid w:val="00A45AED"/>
    <w:rsid w:val="00A50897"/>
    <w:rsid w:val="00A51D96"/>
    <w:rsid w:val="00A758E0"/>
    <w:rsid w:val="00A90AF9"/>
    <w:rsid w:val="00A94A69"/>
    <w:rsid w:val="00A96F84"/>
    <w:rsid w:val="00AA13EF"/>
    <w:rsid w:val="00AA545A"/>
    <w:rsid w:val="00AC2BE1"/>
    <w:rsid w:val="00AC3953"/>
    <w:rsid w:val="00AC610D"/>
    <w:rsid w:val="00AC7150"/>
    <w:rsid w:val="00AD62A8"/>
    <w:rsid w:val="00AE172D"/>
    <w:rsid w:val="00AE1DCA"/>
    <w:rsid w:val="00AF0535"/>
    <w:rsid w:val="00AF1B50"/>
    <w:rsid w:val="00AF5F7C"/>
    <w:rsid w:val="00B02207"/>
    <w:rsid w:val="00B03403"/>
    <w:rsid w:val="00B10324"/>
    <w:rsid w:val="00B15128"/>
    <w:rsid w:val="00B351B4"/>
    <w:rsid w:val="00B376B1"/>
    <w:rsid w:val="00B409A2"/>
    <w:rsid w:val="00B42E9A"/>
    <w:rsid w:val="00B43B07"/>
    <w:rsid w:val="00B45C88"/>
    <w:rsid w:val="00B50C1E"/>
    <w:rsid w:val="00B60D9E"/>
    <w:rsid w:val="00B620D9"/>
    <w:rsid w:val="00B633DB"/>
    <w:rsid w:val="00B639ED"/>
    <w:rsid w:val="00B65579"/>
    <w:rsid w:val="00B66A8C"/>
    <w:rsid w:val="00B8061C"/>
    <w:rsid w:val="00B83BA2"/>
    <w:rsid w:val="00B853AA"/>
    <w:rsid w:val="00B875BF"/>
    <w:rsid w:val="00B91F62"/>
    <w:rsid w:val="00BA3F7E"/>
    <w:rsid w:val="00BA6E43"/>
    <w:rsid w:val="00BB19DC"/>
    <w:rsid w:val="00BB1D9D"/>
    <w:rsid w:val="00BB2C98"/>
    <w:rsid w:val="00BB3EBE"/>
    <w:rsid w:val="00BC3BFD"/>
    <w:rsid w:val="00BC5622"/>
    <w:rsid w:val="00BC6484"/>
    <w:rsid w:val="00BD0B82"/>
    <w:rsid w:val="00BD0E81"/>
    <w:rsid w:val="00BD2153"/>
    <w:rsid w:val="00BD3337"/>
    <w:rsid w:val="00BD6014"/>
    <w:rsid w:val="00BE7E96"/>
    <w:rsid w:val="00BF4F5F"/>
    <w:rsid w:val="00C00091"/>
    <w:rsid w:val="00C04EEB"/>
    <w:rsid w:val="00C0753A"/>
    <w:rsid w:val="00C075A4"/>
    <w:rsid w:val="00C10F12"/>
    <w:rsid w:val="00C11826"/>
    <w:rsid w:val="00C20C32"/>
    <w:rsid w:val="00C22180"/>
    <w:rsid w:val="00C3581C"/>
    <w:rsid w:val="00C367A3"/>
    <w:rsid w:val="00C46D42"/>
    <w:rsid w:val="00C50C32"/>
    <w:rsid w:val="00C60178"/>
    <w:rsid w:val="00C61760"/>
    <w:rsid w:val="00C63CD6"/>
    <w:rsid w:val="00C653E8"/>
    <w:rsid w:val="00C725F2"/>
    <w:rsid w:val="00C76C9D"/>
    <w:rsid w:val="00C846E3"/>
    <w:rsid w:val="00C85CC5"/>
    <w:rsid w:val="00C87D95"/>
    <w:rsid w:val="00C9077A"/>
    <w:rsid w:val="00C93E42"/>
    <w:rsid w:val="00C95CD2"/>
    <w:rsid w:val="00CA051B"/>
    <w:rsid w:val="00CA4413"/>
    <w:rsid w:val="00CA7D34"/>
    <w:rsid w:val="00CB3CBE"/>
    <w:rsid w:val="00CB5101"/>
    <w:rsid w:val="00CC7B16"/>
    <w:rsid w:val="00CF03D8"/>
    <w:rsid w:val="00CF408D"/>
    <w:rsid w:val="00D015D5"/>
    <w:rsid w:val="00D03D68"/>
    <w:rsid w:val="00D04BDD"/>
    <w:rsid w:val="00D07BF0"/>
    <w:rsid w:val="00D1121D"/>
    <w:rsid w:val="00D16C97"/>
    <w:rsid w:val="00D20493"/>
    <w:rsid w:val="00D266DD"/>
    <w:rsid w:val="00D32B04"/>
    <w:rsid w:val="00D35FEE"/>
    <w:rsid w:val="00D36AE5"/>
    <w:rsid w:val="00D374E7"/>
    <w:rsid w:val="00D43434"/>
    <w:rsid w:val="00D457CE"/>
    <w:rsid w:val="00D46829"/>
    <w:rsid w:val="00D52DF8"/>
    <w:rsid w:val="00D54472"/>
    <w:rsid w:val="00D5652C"/>
    <w:rsid w:val="00D63949"/>
    <w:rsid w:val="00D652E7"/>
    <w:rsid w:val="00D70514"/>
    <w:rsid w:val="00D70CFF"/>
    <w:rsid w:val="00D72818"/>
    <w:rsid w:val="00D731BD"/>
    <w:rsid w:val="00D77BCF"/>
    <w:rsid w:val="00D84394"/>
    <w:rsid w:val="00D93FBE"/>
    <w:rsid w:val="00D95E55"/>
    <w:rsid w:val="00DA3FC8"/>
    <w:rsid w:val="00DB0E7A"/>
    <w:rsid w:val="00DB1CD7"/>
    <w:rsid w:val="00DB3664"/>
    <w:rsid w:val="00DB4BF9"/>
    <w:rsid w:val="00DB7EF6"/>
    <w:rsid w:val="00DC16FB"/>
    <w:rsid w:val="00DC4A65"/>
    <w:rsid w:val="00DC4F66"/>
    <w:rsid w:val="00DD62EE"/>
    <w:rsid w:val="00DD7B5B"/>
    <w:rsid w:val="00DE2B12"/>
    <w:rsid w:val="00DE7CF5"/>
    <w:rsid w:val="00DF04E3"/>
    <w:rsid w:val="00E0477C"/>
    <w:rsid w:val="00E10B44"/>
    <w:rsid w:val="00E11F02"/>
    <w:rsid w:val="00E13DBA"/>
    <w:rsid w:val="00E22551"/>
    <w:rsid w:val="00E22F35"/>
    <w:rsid w:val="00E2461E"/>
    <w:rsid w:val="00E26ADB"/>
    <w:rsid w:val="00E2726B"/>
    <w:rsid w:val="00E37801"/>
    <w:rsid w:val="00E40C22"/>
    <w:rsid w:val="00E41A2C"/>
    <w:rsid w:val="00E44E12"/>
    <w:rsid w:val="00E45416"/>
    <w:rsid w:val="00E45907"/>
    <w:rsid w:val="00E46EAA"/>
    <w:rsid w:val="00E5038C"/>
    <w:rsid w:val="00E50B69"/>
    <w:rsid w:val="00E515D1"/>
    <w:rsid w:val="00E5298B"/>
    <w:rsid w:val="00E56EFB"/>
    <w:rsid w:val="00E6458F"/>
    <w:rsid w:val="00E70175"/>
    <w:rsid w:val="00E7193E"/>
    <w:rsid w:val="00E71A0E"/>
    <w:rsid w:val="00E7242D"/>
    <w:rsid w:val="00E760AB"/>
    <w:rsid w:val="00E84432"/>
    <w:rsid w:val="00E8455A"/>
    <w:rsid w:val="00E87E25"/>
    <w:rsid w:val="00E90CB9"/>
    <w:rsid w:val="00E92340"/>
    <w:rsid w:val="00E93B59"/>
    <w:rsid w:val="00E9458F"/>
    <w:rsid w:val="00E9551E"/>
    <w:rsid w:val="00EA04F1"/>
    <w:rsid w:val="00EA0945"/>
    <w:rsid w:val="00EA1586"/>
    <w:rsid w:val="00EA2FD3"/>
    <w:rsid w:val="00EA6EA8"/>
    <w:rsid w:val="00EB0581"/>
    <w:rsid w:val="00EB105C"/>
    <w:rsid w:val="00EB7CE9"/>
    <w:rsid w:val="00EC433F"/>
    <w:rsid w:val="00EC476F"/>
    <w:rsid w:val="00EC5E07"/>
    <w:rsid w:val="00EC71B9"/>
    <w:rsid w:val="00ED1FDE"/>
    <w:rsid w:val="00ED4E14"/>
    <w:rsid w:val="00EF015F"/>
    <w:rsid w:val="00F00B26"/>
    <w:rsid w:val="00F02BA8"/>
    <w:rsid w:val="00F06EFB"/>
    <w:rsid w:val="00F1529E"/>
    <w:rsid w:val="00F16F07"/>
    <w:rsid w:val="00F24789"/>
    <w:rsid w:val="00F26500"/>
    <w:rsid w:val="00F339A1"/>
    <w:rsid w:val="00F400D6"/>
    <w:rsid w:val="00F45975"/>
    <w:rsid w:val="00F45B7C"/>
    <w:rsid w:val="00F45FCE"/>
    <w:rsid w:val="00F46E58"/>
    <w:rsid w:val="00F57546"/>
    <w:rsid w:val="00F7601A"/>
    <w:rsid w:val="00F81E17"/>
    <w:rsid w:val="00F83C17"/>
    <w:rsid w:val="00F86639"/>
    <w:rsid w:val="00F9334F"/>
    <w:rsid w:val="00F97D7F"/>
    <w:rsid w:val="00FA122C"/>
    <w:rsid w:val="00FA3B95"/>
    <w:rsid w:val="00FA732A"/>
    <w:rsid w:val="00FB02D6"/>
    <w:rsid w:val="00FB1BE2"/>
    <w:rsid w:val="00FB30B0"/>
    <w:rsid w:val="00FB4A4C"/>
    <w:rsid w:val="00FB5A5A"/>
    <w:rsid w:val="00FC1278"/>
    <w:rsid w:val="00FC1C97"/>
    <w:rsid w:val="00FC7D05"/>
    <w:rsid w:val="00FD0966"/>
    <w:rsid w:val="00FD0E1F"/>
    <w:rsid w:val="00FD15AA"/>
    <w:rsid w:val="00FE2CB3"/>
    <w:rsid w:val="00FE7735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BF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13"/>
    <w:rPr>
      <w:rFonts w:ascii="TimesET" w:hAnsi="TimesET"/>
    </w:rPr>
  </w:style>
  <w:style w:type="paragraph" w:styleId="1">
    <w:name w:val="heading 1"/>
    <w:basedOn w:val="a"/>
    <w:next w:val="a"/>
    <w:qFormat/>
    <w:rsid w:val="00CA441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A441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A441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A441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CA441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A441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A441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CA441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BB3EBE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Emphasis"/>
    <w:basedOn w:val="a0"/>
    <w:qFormat/>
    <w:rsid w:val="00D07B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%20&#1044;&#1054;&#1050;&#1059;&#1052;&#1045;&#1053;&#1058;&#1067;\&#1069;&#1083;&#1077;&#1082;&#1090;&#1088;&#1086;&#1085;&#1085;&#1099;&#1077;%20&#1073;&#1083;&#1072;&#1085;&#1082;&#1080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DADD1-2FA0-4EDD-B19E-F19732FE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528</TotalTime>
  <Pages>8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sea</dc:creator>
  <cp:lastModifiedBy>Дягилева М.А.</cp:lastModifiedBy>
  <cp:revision>204</cp:revision>
  <cp:lastPrinted>2019-10-30T08:12:00Z</cp:lastPrinted>
  <dcterms:created xsi:type="dcterms:W3CDTF">2018-09-25T09:58:00Z</dcterms:created>
  <dcterms:modified xsi:type="dcterms:W3CDTF">2019-11-12T11:14:00Z</dcterms:modified>
</cp:coreProperties>
</file>